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74" w:rsidRDefault="00E90E74">
      <w:pPr>
        <w:pStyle w:val="a3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Возможности использования </w:t>
      </w:r>
    </w:p>
    <w:p w:rsidR="00E90E74" w:rsidRDefault="00E90E74">
      <w:pPr>
        <w:pStyle w:val="a3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универсальных учебных действий,</w:t>
      </w:r>
    </w:p>
    <w:p w:rsidR="00CB2174" w:rsidRDefault="00AC3CED" w:rsidP="00E90E74">
      <w:pPr>
        <w:pStyle w:val="a3"/>
        <w:jc w:val="center"/>
        <w:rPr>
          <w:b/>
          <w:sz w:val="32"/>
          <w:szCs w:val="32"/>
          <w:lang w:eastAsia="ru-RU"/>
        </w:rPr>
      </w:pPr>
      <w:proofErr w:type="gramStart"/>
      <w:r>
        <w:rPr>
          <w:b/>
          <w:sz w:val="32"/>
          <w:szCs w:val="32"/>
          <w:lang w:eastAsia="ru-RU"/>
        </w:rPr>
        <w:t>сформирова</w:t>
      </w:r>
      <w:r w:rsidR="00E90E74">
        <w:rPr>
          <w:b/>
          <w:sz w:val="32"/>
          <w:szCs w:val="32"/>
          <w:lang w:eastAsia="ru-RU"/>
        </w:rPr>
        <w:t>нных на уроках изобразительного искусства</w:t>
      </w:r>
      <w:proofErr w:type="gramEnd"/>
    </w:p>
    <w:p w:rsidR="00CB2174" w:rsidRDefault="00E90E74">
      <w:pPr>
        <w:pStyle w:val="a3"/>
        <w:jc w:val="center"/>
        <w:rPr>
          <w:rFonts w:ascii="Open Sans" w:hAnsi="Open Sans" w:cs="Open Sans"/>
          <w:sz w:val="28"/>
          <w:szCs w:val="28"/>
          <w:lang w:eastAsia="ru-RU"/>
        </w:rPr>
      </w:pPr>
      <w:r>
        <w:rPr>
          <w:rFonts w:ascii="Open Sans" w:hAnsi="Open Sans" w:cs="Open Sans"/>
          <w:sz w:val="28"/>
          <w:szCs w:val="28"/>
          <w:lang w:eastAsia="ru-RU"/>
        </w:rPr>
        <w:t xml:space="preserve">Выступление на ШМО </w:t>
      </w:r>
    </w:p>
    <w:p w:rsidR="00CB2174" w:rsidRDefault="00E90E74">
      <w:pPr>
        <w:pStyle w:val="a3"/>
        <w:jc w:val="center"/>
        <w:rPr>
          <w:rFonts w:ascii="Open Sans" w:hAnsi="Open Sans" w:cs="Open Sans"/>
          <w:sz w:val="28"/>
          <w:szCs w:val="28"/>
          <w:lang w:eastAsia="ru-RU"/>
        </w:rPr>
      </w:pPr>
      <w:r>
        <w:rPr>
          <w:rFonts w:ascii="Open Sans" w:hAnsi="Open Sans" w:cs="Open Sans"/>
          <w:sz w:val="28"/>
          <w:szCs w:val="28"/>
          <w:lang w:eastAsia="ru-RU"/>
        </w:rPr>
        <w:t>в МБОУ Старогородковской СОШ</w:t>
      </w:r>
    </w:p>
    <w:p w:rsidR="009922AF" w:rsidRDefault="009922AF">
      <w:pPr>
        <w:pStyle w:val="a3"/>
        <w:ind w:firstLine="708"/>
        <w:jc w:val="both"/>
        <w:rPr>
          <w:sz w:val="24"/>
          <w:szCs w:val="24"/>
          <w:lang w:eastAsia="ru-RU"/>
        </w:rPr>
      </w:pPr>
    </w:p>
    <w:p w:rsidR="00CB2174" w:rsidRDefault="00E90E74">
      <w:pPr>
        <w:pStyle w:val="a3"/>
        <w:ind w:firstLine="708"/>
        <w:jc w:val="both"/>
        <w:rPr>
          <w:rFonts w:ascii="Open Sans" w:hAnsi="Open Sans" w:cs="Open Sans"/>
          <w:sz w:val="24"/>
          <w:szCs w:val="24"/>
          <w:lang w:eastAsia="ru-RU"/>
        </w:rPr>
      </w:pPr>
      <w:bookmarkStart w:id="0" w:name="_GoBack"/>
      <w:bookmarkEnd w:id="0"/>
      <w:r>
        <w:rPr>
          <w:sz w:val="24"/>
          <w:szCs w:val="24"/>
          <w:lang w:eastAsia="ru-RU"/>
        </w:rPr>
        <w:t xml:space="preserve">Высокие темпы обновления научных знаний и технологий являются отличительной чертой современности. В связи с этим необходимо научить школьника самостоятельно обновлять свои знания и навыки, т.е. формировать умение учиться. Это означает умение учиться познавать мир, ставить проблемы, искать и находить новые решения; учиться сотрудничать с другими людьми. </w:t>
      </w:r>
    </w:p>
    <w:p w:rsidR="00CB2174" w:rsidRDefault="00E90E74">
      <w:pPr>
        <w:pStyle w:val="a3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Любое учебное умение школьника характеризуется набором взаимосвязанных конкретных учебных действий, которые являются предпосылкой формирования культурологических умений как способности обучающегося самостоятельно организовывать учебно-познавательную деятельность, используя обобщенные способы действий; отражают способность школьника работать с практическими задачами (отвечать на вопрос «что делать»?)</w:t>
      </w:r>
      <w:proofErr w:type="gramStart"/>
      <w:r>
        <w:rPr>
          <w:sz w:val="24"/>
          <w:szCs w:val="24"/>
          <w:lang w:eastAsia="ru-RU"/>
        </w:rPr>
        <w:t>,и</w:t>
      </w:r>
      <w:proofErr w:type="gramEnd"/>
      <w:r>
        <w:rPr>
          <w:sz w:val="24"/>
          <w:szCs w:val="24"/>
          <w:lang w:eastAsia="ru-RU"/>
        </w:rPr>
        <w:t xml:space="preserve"> с учебными задачами (отвечать на вопрос «как делать?) возникают в результате интеграции всех сформированных предметных действий. </w:t>
      </w:r>
    </w:p>
    <w:p w:rsidR="00CB2174" w:rsidRDefault="00E90E74">
      <w:pPr>
        <w:pStyle w:val="a3"/>
        <w:ind w:firstLine="708"/>
        <w:jc w:val="both"/>
        <w:rPr>
          <w:rFonts w:ascii="Open Sans" w:hAnsi="Open Sans" w:cs="Open 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Итак, умение учиться </w:t>
      </w:r>
      <w:proofErr w:type="gramStart"/>
      <w:r>
        <w:rPr>
          <w:sz w:val="24"/>
          <w:szCs w:val="24"/>
          <w:lang w:eastAsia="ru-RU"/>
        </w:rPr>
        <w:t>-э</w:t>
      </w:r>
      <w:proofErr w:type="gramEnd"/>
      <w:r>
        <w:rPr>
          <w:sz w:val="24"/>
          <w:szCs w:val="24"/>
          <w:lang w:eastAsia="ru-RU"/>
        </w:rPr>
        <w:t>то умение использовать «набор» универсальных учебных действий. ФГОС нового поколения определяют такие виды УУД, как познавательные, личностные, коммуникативные, регулятивные.</w:t>
      </w:r>
      <w:r>
        <w:rPr>
          <w:rFonts w:ascii="Open Sans" w:hAnsi="Open Sans" w:cs="Open Sans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Изучение изобразительного искусства в школе направлено на формирование УУД через разные виды художественной деятельности: </w:t>
      </w:r>
      <w:r>
        <w:rPr>
          <w:sz w:val="24"/>
          <w:szCs w:val="24"/>
        </w:rPr>
        <w:t xml:space="preserve">рисование с натуры, рисование на темы, декоративно-прикладная деятельность, наблюдение за видимым миром. </w:t>
      </w:r>
    </w:p>
    <w:p w:rsidR="00CB2174" w:rsidRDefault="00E90E74">
      <w:pPr>
        <w:pStyle w:val="a3"/>
        <w:jc w:val="both"/>
        <w:rPr>
          <w:rFonts w:ascii="Open Sans" w:hAnsi="Open Sans" w:cs="Open 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Такая деятельность формирует у </w:t>
      </w:r>
      <w:proofErr w:type="gramStart"/>
      <w:r>
        <w:rPr>
          <w:sz w:val="24"/>
          <w:szCs w:val="24"/>
          <w:lang w:eastAsia="ru-RU"/>
        </w:rPr>
        <w:t>обучающихся</w:t>
      </w:r>
      <w:proofErr w:type="gramEnd"/>
      <w:r>
        <w:rPr>
          <w:sz w:val="24"/>
          <w:szCs w:val="24"/>
          <w:lang w:eastAsia="ru-RU"/>
        </w:rPr>
        <w:t xml:space="preserve">: </w:t>
      </w:r>
    </w:p>
    <w:p w:rsidR="00CB2174" w:rsidRDefault="00E90E7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Познавательные УУД:</w:t>
      </w:r>
    </w:p>
    <w:p w:rsidR="00CB2174" w:rsidRDefault="00E90E7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отличать новое от уже </w:t>
      </w:r>
      <w:proofErr w:type="gramStart"/>
      <w:r>
        <w:rPr>
          <w:sz w:val="24"/>
          <w:szCs w:val="24"/>
        </w:rPr>
        <w:t>известного</w:t>
      </w:r>
      <w:proofErr w:type="gramEnd"/>
      <w:r>
        <w:rPr>
          <w:sz w:val="24"/>
          <w:szCs w:val="24"/>
        </w:rPr>
        <w:t xml:space="preserve">; </w:t>
      </w:r>
    </w:p>
    <w:p w:rsidR="00CB2174" w:rsidRDefault="00E90E7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добывать новые знания, используя свой жизненный опыт и информацию, полученную на уроке; </w:t>
      </w:r>
    </w:p>
    <w:p w:rsidR="00CB2174" w:rsidRDefault="00E90E7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контролировать и оценивать процесс и результат деятельности; </w:t>
      </w:r>
    </w:p>
    <w:p w:rsidR="00CB2174" w:rsidRDefault="00E90E7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создавать самостоятельно алгоритмы деятельности при решении проблем творческого и поискового характера; </w:t>
      </w:r>
    </w:p>
    <w:p w:rsidR="00CB2174" w:rsidRDefault="00E90E7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составлять целое из частей, в том числе самостоятельное достраивание с восполнением недостающих компонентов; </w:t>
      </w:r>
    </w:p>
    <w:p w:rsidR="00CB2174" w:rsidRDefault="00E90E7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объекты с целью выделения признаков;</w:t>
      </w:r>
    </w:p>
    <w:p w:rsidR="00CB2174" w:rsidRDefault="00E90E7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находить наиболее эффективные способы решения задач в зависимости от конкретных условий. </w:t>
      </w:r>
    </w:p>
    <w:p w:rsidR="00CB2174" w:rsidRDefault="00E90E74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Какие же условия формируют </w:t>
      </w:r>
      <w:r>
        <w:rPr>
          <w:sz w:val="24"/>
          <w:szCs w:val="24"/>
        </w:rPr>
        <w:t>познавательные</w:t>
      </w:r>
      <w:r>
        <w:rPr>
          <w:sz w:val="24"/>
          <w:szCs w:val="24"/>
          <w:lang w:eastAsia="ru-RU"/>
        </w:rPr>
        <w:t xml:space="preserve"> универсальные учебные действия у школьника?</w:t>
      </w:r>
      <w:r>
        <w:rPr>
          <w:rFonts w:ascii="Open Sans" w:hAnsi="Open Sans" w:cs="Open Sans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Конечно, это использование ИКТ на уроках </w:t>
      </w:r>
      <w:proofErr w:type="gramStart"/>
      <w:r>
        <w:rPr>
          <w:sz w:val="24"/>
          <w:szCs w:val="24"/>
          <w:lang w:eastAsia="ru-RU"/>
        </w:rPr>
        <w:t>ИЗО</w:t>
      </w:r>
      <w:proofErr w:type="gramEnd"/>
      <w:r>
        <w:rPr>
          <w:sz w:val="24"/>
          <w:szCs w:val="24"/>
          <w:lang w:eastAsia="ru-RU"/>
        </w:rPr>
        <w:t>, использование мультимедийных пособий, и</w:t>
      </w:r>
      <w:r>
        <w:rPr>
          <w:sz w:val="24"/>
          <w:szCs w:val="24"/>
        </w:rPr>
        <w:t xml:space="preserve">нформационный поиск в сети Интернет, уроки демонстрационного типа, уроки компьютерного тестирования, уроки рисования с натуры, конструирования, создания буклета, презентации, листовки и т.д. как форма подготовки домашнего задания. </w:t>
      </w:r>
    </w:p>
    <w:p w:rsidR="00CB2174" w:rsidRDefault="00E90E74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Как помочь ученику освоить </w:t>
      </w:r>
      <w:proofErr w:type="gramStart"/>
      <w:r>
        <w:rPr>
          <w:sz w:val="24"/>
          <w:szCs w:val="24"/>
        </w:rPr>
        <w:t>познавательные</w:t>
      </w:r>
      <w:proofErr w:type="gramEnd"/>
      <w:r>
        <w:rPr>
          <w:sz w:val="24"/>
          <w:szCs w:val="24"/>
        </w:rPr>
        <w:t xml:space="preserve"> УУД?</w:t>
      </w:r>
    </w:p>
    <w:p w:rsidR="00CB2174" w:rsidRDefault="00E90E74">
      <w:pPr>
        <w:pStyle w:val="a3"/>
        <w:ind w:firstLine="360"/>
        <w:jc w:val="both"/>
        <w:rPr>
          <w:rFonts w:ascii="Open Sans" w:hAnsi="Open Sans" w:cs="Open 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Если вы хотите чтобы дети усвоили материал, по вашему предмету научите их мыслить системно. Например, основное понятие (правило) - пример - значение материала.</w:t>
      </w:r>
      <w:r>
        <w:rPr>
          <w:rFonts w:ascii="Open Sans" w:hAnsi="Open Sans" w:cs="Open Sans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Постарайтесь, помочь ученикам овладеть наиболее продуктивными методами учебно-познавательной деятельности, учите </w:t>
      </w:r>
      <w:proofErr w:type="spellStart"/>
      <w:r>
        <w:rPr>
          <w:sz w:val="24"/>
          <w:szCs w:val="24"/>
          <w:lang w:eastAsia="ru-RU"/>
        </w:rPr>
        <w:t>и</w:t>
      </w:r>
      <w:proofErr w:type="gramStart"/>
      <w:r>
        <w:rPr>
          <w:sz w:val="24"/>
          <w:szCs w:val="24"/>
          <w:lang w:eastAsia="ru-RU"/>
        </w:rPr>
        <w:t>x</w:t>
      </w:r>
      <w:proofErr w:type="spellEnd"/>
      <w:proofErr w:type="gramEnd"/>
      <w:r>
        <w:rPr>
          <w:sz w:val="24"/>
          <w:szCs w:val="24"/>
          <w:lang w:eastAsia="ru-RU"/>
        </w:rPr>
        <w:t xml:space="preserve"> учиться. Используйте схемы, планы, чтобы </w:t>
      </w:r>
      <w:r>
        <w:rPr>
          <w:sz w:val="24"/>
          <w:szCs w:val="24"/>
          <w:lang w:eastAsia="ru-RU"/>
        </w:rPr>
        <w:lastRenderedPageBreak/>
        <w:t>обеспечить усвоение системы знаний.</w:t>
      </w:r>
      <w:r>
        <w:rPr>
          <w:rFonts w:ascii="Open Sans" w:hAnsi="Open Sans" w:cs="Open Sans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Помните, что знает не тот, кто пересказывает, а тот, кто использует на практике. Найдите способ научить ребенка применять свои знания.</w:t>
      </w:r>
      <w:r>
        <w:rPr>
          <w:rFonts w:ascii="Open Sans" w:hAnsi="Open Sans" w:cs="Open Sans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</w:t>
      </w:r>
    </w:p>
    <w:p w:rsidR="00CB2174" w:rsidRDefault="00E90E7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 УУД:</w:t>
      </w:r>
    </w:p>
    <w:p w:rsidR="00CB2174" w:rsidRDefault="00E90E74">
      <w:pPr>
        <w:pStyle w:val="a3"/>
        <w:numPr>
          <w:ilvl w:val="0"/>
          <w:numId w:val="5"/>
        </w:numPr>
        <w:jc w:val="both"/>
        <w:rPr>
          <w:rFonts w:ascii="Open Sans" w:hAnsi="Open Sans" w:cs="Open 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определять последовательность действий на уроке; </w:t>
      </w:r>
    </w:p>
    <w:p w:rsidR="00CB2174" w:rsidRDefault="00E90E74">
      <w:pPr>
        <w:pStyle w:val="a3"/>
        <w:numPr>
          <w:ilvl w:val="0"/>
          <w:numId w:val="5"/>
        </w:numPr>
        <w:jc w:val="both"/>
        <w:rPr>
          <w:rFonts w:ascii="Open Sans" w:hAnsi="Open Sans" w:cs="Open 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учиться высказывать своё предположение (версию), описывать на основе работы с иллюстрацией, картиной; </w:t>
      </w:r>
    </w:p>
    <w:p w:rsidR="00CB2174" w:rsidRDefault="00E90E74">
      <w:pPr>
        <w:pStyle w:val="a3"/>
        <w:numPr>
          <w:ilvl w:val="0"/>
          <w:numId w:val="5"/>
        </w:numPr>
        <w:jc w:val="both"/>
        <w:rPr>
          <w:rFonts w:ascii="Open Sans" w:hAnsi="Open Sans" w:cs="Open 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учиться работать по предложенному учителем (или составленному самостоятельно) плану, схеме, инструкции; </w:t>
      </w:r>
    </w:p>
    <w:p w:rsidR="00CB2174" w:rsidRDefault="00E90E74">
      <w:pPr>
        <w:pStyle w:val="a3"/>
        <w:numPr>
          <w:ilvl w:val="0"/>
          <w:numId w:val="5"/>
        </w:numPr>
        <w:jc w:val="both"/>
        <w:rPr>
          <w:rFonts w:ascii="Open Sans" w:hAnsi="Open Sans" w:cs="Open 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учиться отличать </w:t>
      </w:r>
      <w:proofErr w:type="gramStart"/>
      <w:r>
        <w:rPr>
          <w:sz w:val="24"/>
          <w:szCs w:val="24"/>
          <w:lang w:eastAsia="ru-RU"/>
        </w:rPr>
        <w:t>верно</w:t>
      </w:r>
      <w:proofErr w:type="gramEnd"/>
      <w:r>
        <w:rPr>
          <w:sz w:val="24"/>
          <w:szCs w:val="24"/>
          <w:lang w:eastAsia="ru-RU"/>
        </w:rPr>
        <w:t xml:space="preserve"> выполненное задание от неверного, корректно исправлять недочеты и ошибки; </w:t>
      </w:r>
    </w:p>
    <w:p w:rsidR="00CB2174" w:rsidRDefault="00E90E74">
      <w:pPr>
        <w:pStyle w:val="a3"/>
        <w:numPr>
          <w:ilvl w:val="0"/>
          <w:numId w:val="5"/>
        </w:numPr>
        <w:jc w:val="both"/>
        <w:rPr>
          <w:rFonts w:ascii="Open Sans" w:hAnsi="Open Sans" w:cs="Open 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учиться выделять и осознавать то, что уже усвоено и что ещё подлежит усвоению. </w:t>
      </w:r>
    </w:p>
    <w:p w:rsidR="00CB2174" w:rsidRDefault="00E90E74">
      <w:pPr>
        <w:pStyle w:val="a3"/>
        <w:ind w:firstLine="360"/>
        <w:jc w:val="both"/>
        <w:rPr>
          <w:rFonts w:ascii="Open Sans" w:hAnsi="Open Sans" w:cs="Open 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Важнейшими средствами формирования активной позиции учащихся в процессе обучения являются действия самоконтроля и самооценки, под которыми понимается умение учащихся самостоятельно проконтролировать и оценить не только результаты собственной деятельности, но и её ход, эффективность. Это возможно только при условии организации систематической рефлексивной деятельности учащихся. Сформировать у учеников навыки самоконтроля и самооценки помогают различные приёмы и способы: итоговая рефлексия в конце каждого урока, различные рефлексивные таблицы, листы самооценки типа Что узнал? Что помогло в понимании?</w:t>
      </w:r>
    </w:p>
    <w:p w:rsidR="00CB2174" w:rsidRDefault="00E90E74">
      <w:pPr>
        <w:pStyle w:val="a3"/>
        <w:jc w:val="both"/>
        <w:rPr>
          <w:rFonts w:ascii="Open Sans" w:hAnsi="Open Sans" w:cs="Open Sans"/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Критериями </w:t>
      </w:r>
      <w:proofErr w:type="spellStart"/>
      <w:r>
        <w:rPr>
          <w:sz w:val="24"/>
          <w:szCs w:val="24"/>
          <w:lang w:eastAsia="ru-RU"/>
        </w:rPr>
        <w:t>сформированности</w:t>
      </w:r>
      <w:proofErr w:type="spellEnd"/>
      <w:r>
        <w:rPr>
          <w:sz w:val="24"/>
          <w:szCs w:val="24"/>
          <w:lang w:eastAsia="ru-RU"/>
        </w:rPr>
        <w:t xml:space="preserve"> у учащегося регуляции своей деятельности могут стать способности: выбирать средства для организации своего поведения; запоминать и удерживать правило, инструкцию во времени; планировать, контролировать и выполнять действие по заданному образцу, правилу, с использованием норм; предвосхищать промежуточные и конечные результаты своих действий, а также возможные ошибки; начинать и заканчивать действие в нужный момент;</w:t>
      </w:r>
      <w:proofErr w:type="gramEnd"/>
      <w:r>
        <w:rPr>
          <w:sz w:val="24"/>
          <w:szCs w:val="24"/>
          <w:lang w:eastAsia="ru-RU"/>
        </w:rPr>
        <w:t xml:space="preserve"> тормозить ненужные реакции.</w:t>
      </w:r>
    </w:p>
    <w:p w:rsidR="00CB2174" w:rsidRDefault="00E90E74">
      <w:pPr>
        <w:pStyle w:val="a3"/>
        <w:jc w:val="both"/>
        <w:rPr>
          <w:rFonts w:ascii="Open Sans" w:hAnsi="Open Sans" w:cs="Open 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диагностики регулятивных УУД предлагаются три вида универсальных умений и навыков: интеллектуальные (восприятие и интеллектуальная обработка информации, результативность интеллектуальной деятельности), организационные, коммуникативные (изложение собственных мыслей, ведение дискуссии, взаимодействие в группе).</w:t>
      </w:r>
    </w:p>
    <w:p w:rsidR="00CB2174" w:rsidRDefault="00E90E7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Как помочь ученику освоить </w:t>
      </w:r>
      <w:proofErr w:type="gramStart"/>
      <w:r>
        <w:rPr>
          <w:sz w:val="24"/>
          <w:szCs w:val="24"/>
        </w:rPr>
        <w:t>регулятивные</w:t>
      </w:r>
      <w:proofErr w:type="gramEnd"/>
      <w:r>
        <w:rPr>
          <w:sz w:val="24"/>
          <w:szCs w:val="24"/>
        </w:rPr>
        <w:t xml:space="preserve"> УУД?</w:t>
      </w:r>
    </w:p>
    <w:p w:rsidR="00CB2174" w:rsidRDefault="00E90E74">
      <w:pPr>
        <w:pStyle w:val="a3"/>
        <w:ind w:firstLine="708"/>
        <w:jc w:val="both"/>
        <w:rPr>
          <w:rFonts w:ascii="Open Sans" w:hAnsi="Open Sans" w:cs="Open 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Научите ребенка контролировать свою речь при выражении своей точки зрения по заданной тематике, контролировать, выполнять свои действия по заданному образцу и правилу, помогите научиться </w:t>
      </w:r>
      <w:proofErr w:type="gramStart"/>
      <w:r>
        <w:rPr>
          <w:sz w:val="24"/>
          <w:szCs w:val="24"/>
          <w:lang w:eastAsia="ru-RU"/>
        </w:rPr>
        <w:t>адекватно</w:t>
      </w:r>
      <w:proofErr w:type="gramEnd"/>
      <w:r>
        <w:rPr>
          <w:sz w:val="24"/>
          <w:szCs w:val="24"/>
          <w:lang w:eastAsia="ru-RU"/>
        </w:rPr>
        <w:t xml:space="preserve"> оценивать выполненную им работу, научите исправлять ошибки.</w:t>
      </w:r>
    </w:p>
    <w:p w:rsidR="00CB2174" w:rsidRDefault="00E90E7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УУД:</w:t>
      </w:r>
    </w:p>
    <w:p w:rsidR="00CB2174" w:rsidRDefault="00E90E74">
      <w:pPr>
        <w:pStyle w:val="a3"/>
        <w:numPr>
          <w:ilvl w:val="0"/>
          <w:numId w:val="6"/>
        </w:numPr>
        <w:jc w:val="both"/>
        <w:rPr>
          <w:rFonts w:ascii="Open Sans" w:hAnsi="Open Sans" w:cs="Open 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положительное отношение к учению, к познавательной деятельности, желание приобретать новые знания, умения, совершенствование имеющихся действий;</w:t>
      </w:r>
    </w:p>
    <w:p w:rsidR="00CB2174" w:rsidRDefault="00E90E74">
      <w:pPr>
        <w:pStyle w:val="a3"/>
        <w:numPr>
          <w:ilvl w:val="0"/>
          <w:numId w:val="6"/>
        </w:numPr>
        <w:jc w:val="both"/>
        <w:rPr>
          <w:rFonts w:ascii="Open Sans" w:hAnsi="Open Sans" w:cs="Open 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умение осознавать свои трудности и стремиться к их преодолению, осваивать новые виды деятельности, участвовать в творческом, созидательном процессе; </w:t>
      </w:r>
    </w:p>
    <w:p w:rsidR="00CB2174" w:rsidRDefault="00E90E74">
      <w:pPr>
        <w:pStyle w:val="a3"/>
        <w:numPr>
          <w:ilvl w:val="0"/>
          <w:numId w:val="6"/>
        </w:numPr>
        <w:jc w:val="both"/>
        <w:rPr>
          <w:rFonts w:ascii="Open Sans" w:hAnsi="Open Sans" w:cs="Open 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осознание себя, как индивидуальности и, одновременно, как члена общества, признание для себя общепринятых морально-этических норм, способность к самооценке своих действий, поступков. </w:t>
      </w:r>
    </w:p>
    <w:p w:rsidR="00CB2174" w:rsidRDefault="00E90E74">
      <w:pPr>
        <w:pStyle w:val="a3"/>
        <w:ind w:firstLine="360"/>
        <w:jc w:val="both"/>
        <w:rPr>
          <w:rFonts w:ascii="Open Sans" w:hAnsi="Open Sans" w:cs="Open Sans"/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Для формирования личностных универсальных учебных действий предлагаются следующие виды заданий:</w:t>
      </w:r>
      <w:r>
        <w:rPr>
          <w:rFonts w:ascii="Open Sans" w:hAnsi="Open Sans" w:cs="Open Sans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участие в проектах (выбор интересной для ребенка темы, распределение ролей в группе, определение своего вклада в коллективную работу, и т.д.), творческие задания (рисунок, кроссворды, ситуация-сценка, соцопрос, анкетирование и т. д.) Правильно подобранные вопросы и задания помогают детям </w:t>
      </w:r>
      <w:r>
        <w:rPr>
          <w:sz w:val="24"/>
          <w:szCs w:val="24"/>
          <w:lang w:eastAsia="ru-RU"/>
        </w:rPr>
        <w:lastRenderedPageBreak/>
        <w:t>сконцентрировать свое внимание на важнейших темах изучаемого материала, развивать творческое мышление, повысить</w:t>
      </w:r>
      <w:proofErr w:type="gramEnd"/>
      <w:r>
        <w:rPr>
          <w:sz w:val="24"/>
          <w:szCs w:val="24"/>
          <w:lang w:eastAsia="ru-RU"/>
        </w:rPr>
        <w:t xml:space="preserve"> активность на уроке.</w:t>
      </w:r>
    </w:p>
    <w:p w:rsidR="00CB2174" w:rsidRDefault="00E90E74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Как помочь ученику освоить </w:t>
      </w:r>
      <w:proofErr w:type="gramStart"/>
      <w:r>
        <w:rPr>
          <w:sz w:val="24"/>
          <w:szCs w:val="24"/>
        </w:rPr>
        <w:t>личностные</w:t>
      </w:r>
      <w:proofErr w:type="gramEnd"/>
      <w:r>
        <w:rPr>
          <w:sz w:val="24"/>
          <w:szCs w:val="24"/>
        </w:rPr>
        <w:t xml:space="preserve"> УУД?</w:t>
      </w:r>
    </w:p>
    <w:p w:rsidR="00CB2174" w:rsidRDefault="00E90E74">
      <w:pPr>
        <w:pStyle w:val="a3"/>
        <w:ind w:firstLine="360"/>
        <w:jc w:val="both"/>
        <w:rPr>
          <w:rFonts w:ascii="Open Sans" w:hAnsi="Open Sans" w:cs="Open 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Помните, что каждый ребенок – индивидуален. Помогите ему найти в себе индивидуальные личные особенности.</w:t>
      </w:r>
      <w:r>
        <w:rPr>
          <w:rFonts w:ascii="Open Sans" w:hAnsi="Open Sans" w:cs="Open Sans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 жизни ребенка, в каком бы возрасте он не был взрослый - это тот человек, который «открывает» ему реальный мир. Помогите раскрыть и развить в каждом ученике его сильные и позитивные личные качества и умения.</w:t>
      </w:r>
      <w:r>
        <w:rPr>
          <w:rFonts w:ascii="Open Sans" w:hAnsi="Open Sans" w:cs="Open Sans"/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Организуя учебную деятельность по предмету учитывайте индивидуально-психологические особенности</w:t>
      </w:r>
      <w:proofErr w:type="gramEnd"/>
      <w:r>
        <w:rPr>
          <w:sz w:val="24"/>
          <w:szCs w:val="24"/>
          <w:lang w:eastAsia="ru-RU"/>
        </w:rPr>
        <w:t xml:space="preserve"> каждого ученика. Используйте данные психологической диагностики.</w:t>
      </w:r>
      <w:r>
        <w:rPr>
          <w:rFonts w:ascii="Open Sans" w:hAnsi="Open Sans" w:cs="Open Sans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Помните, что главным является не предмет, которому вы учите, а личность, которую вы формируете. Не предмет формирует личность, а учитель своей деятельностью, связанной с изучением предмета.</w:t>
      </w:r>
    </w:p>
    <w:p w:rsidR="00CB2174" w:rsidRDefault="00E90E7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УУД:</w:t>
      </w:r>
    </w:p>
    <w:p w:rsidR="00CB2174" w:rsidRDefault="00E90E7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слушать и понимать речь других;</w:t>
      </w:r>
    </w:p>
    <w:p w:rsidR="00CB2174" w:rsidRDefault="00E90E7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учиться с достаточной полнотой и точностью выражать свои мысли в соответствии с задачами и условиями коммуникации; </w:t>
      </w:r>
    </w:p>
    <w:p w:rsidR="00CB2174" w:rsidRDefault="00E90E7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доносить свою позицию до других: оформлять свою мысль посредством рисунка. </w:t>
      </w:r>
    </w:p>
    <w:p w:rsidR="00CB2174" w:rsidRDefault="00E90E74">
      <w:pPr>
        <w:pStyle w:val="a3"/>
        <w:ind w:firstLine="360"/>
        <w:jc w:val="both"/>
        <w:rPr>
          <w:rFonts w:ascii="Open Sans" w:hAnsi="Open Sans" w:cs="Open Sans"/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Внедряя методы формирования и способы диагностики коммуникативных универсальных учебных действий</w:t>
      </w:r>
      <w:r>
        <w:rPr>
          <w:rFonts w:ascii="Open Sans" w:hAnsi="Open Sans" w:cs="Open Sans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применяются групповые, парные</w:t>
      </w:r>
      <w:proofErr w:type="gramEnd"/>
      <w:r>
        <w:rPr>
          <w:sz w:val="24"/>
          <w:szCs w:val="24"/>
          <w:lang w:eastAsia="ru-RU"/>
        </w:rPr>
        <w:t xml:space="preserve"> формы работы. Основным критерием </w:t>
      </w:r>
      <w:proofErr w:type="spellStart"/>
      <w:r>
        <w:rPr>
          <w:sz w:val="24"/>
          <w:szCs w:val="24"/>
          <w:lang w:eastAsia="ru-RU"/>
        </w:rPr>
        <w:t>сформированности</w:t>
      </w:r>
      <w:proofErr w:type="spellEnd"/>
      <w:r>
        <w:rPr>
          <w:sz w:val="24"/>
          <w:szCs w:val="24"/>
          <w:lang w:eastAsia="ru-RU"/>
        </w:rPr>
        <w:t xml:space="preserve"> коммуникативных действий становятся желание вступать в контакт; знание норм и правил, которым необходимо следовать при общении с окружающими; умение организовать общение, включающее умение слушать собеседника; умение эмоционально сопереживать; умение решать конфликтные ситуации; умение работать в группе. </w:t>
      </w:r>
    </w:p>
    <w:p w:rsidR="00CB2174" w:rsidRDefault="00E90E74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Как помочь ученику освоить </w:t>
      </w:r>
      <w:proofErr w:type="gramStart"/>
      <w:r>
        <w:rPr>
          <w:sz w:val="24"/>
          <w:szCs w:val="24"/>
        </w:rPr>
        <w:t>Коммуникативные</w:t>
      </w:r>
      <w:proofErr w:type="gramEnd"/>
      <w:r>
        <w:rPr>
          <w:sz w:val="24"/>
          <w:szCs w:val="24"/>
        </w:rPr>
        <w:t xml:space="preserve"> УУД?</w:t>
      </w:r>
    </w:p>
    <w:p w:rsidR="00CB2174" w:rsidRDefault="00E90E74">
      <w:pPr>
        <w:pStyle w:val="a3"/>
        <w:ind w:firstLine="360"/>
        <w:jc w:val="both"/>
        <w:rPr>
          <w:rFonts w:ascii="Open Sans" w:hAnsi="Open Sans" w:cs="Open 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Научите ребенка высказывать свои мысли. Во время его ответа на вопрос задавайте ему наводящие вопросы.</w:t>
      </w:r>
      <w:r>
        <w:rPr>
          <w:rFonts w:ascii="Open Sans" w:hAnsi="Open Sans" w:cs="Open Sans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Не бойтесь «нестандартных уроков», попробуйте различные виды игр, дискуссий и групповой работы для освоения материала по вашему предмету.</w:t>
      </w:r>
      <w:r>
        <w:rPr>
          <w:rFonts w:ascii="Open Sans" w:hAnsi="Open Sans" w:cs="Open Sans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Составьте для учеников алгоритм пересказа текста материала, за следование которого вы будете причислять дополнительный балл.</w:t>
      </w:r>
      <w:r>
        <w:rPr>
          <w:rFonts w:ascii="Open Sans" w:hAnsi="Open Sans" w:cs="Open Sans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Организовывая групповую или парную работу, напомните ребятам о правилах ведения дискуссии, беседы.</w:t>
      </w:r>
      <w:r>
        <w:rPr>
          <w:rFonts w:ascii="Open Sans" w:hAnsi="Open Sans" w:cs="Open Sans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Приучите ребенка самого задавать уточняющие вопросы по материалу, переспрашивать, уточнять.</w:t>
      </w:r>
      <w:r>
        <w:rPr>
          <w:rFonts w:ascii="Open Sans" w:hAnsi="Open Sans" w:cs="Open Sans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Изучайте и учитывайте жизненный опыт учеников, их интересы, особенности развития.</w:t>
      </w:r>
    </w:p>
    <w:p w:rsidR="00CB2174" w:rsidRDefault="00E90E74">
      <w:pPr>
        <w:pStyle w:val="a3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Формируя УУД, учитель </w:t>
      </w:r>
      <w:proofErr w:type="spellStart"/>
      <w:r>
        <w:rPr>
          <w:sz w:val="24"/>
          <w:szCs w:val="24"/>
          <w:lang w:eastAsia="ru-RU"/>
        </w:rPr>
        <w:t>рганизовывает</w:t>
      </w:r>
      <w:proofErr w:type="spellEnd"/>
      <w:r>
        <w:rPr>
          <w:sz w:val="24"/>
          <w:szCs w:val="24"/>
          <w:lang w:eastAsia="ru-RU"/>
        </w:rPr>
        <w:t xml:space="preserve"> деятельность учащихся,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учит ставить цели, привлекает к открытию новых знаний, отстаивать своё мнение, сотрудничать.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Применение учителем в своей работе современных методов обучения, разнообразных типов уроков способствует формированию у обучающихся личностных, регулятивных, познавательных, коммуникативных универсальных учебных действий. Которые в свою очередь обеспечивают высокую успешность учебной деятельности и освоения учебных дисциплин.</w:t>
      </w:r>
    </w:p>
    <w:p w:rsidR="00CB2174" w:rsidRDefault="00E90E74">
      <w:pPr>
        <w:pStyle w:val="a3"/>
        <w:ind w:firstLine="360"/>
        <w:jc w:val="both"/>
        <w:rPr>
          <w:rFonts w:ascii="Open Sans" w:hAnsi="Open Sans" w:cs="Open Sans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Школа будущего – это школа «информационного века». Главным в ней становится освоение каждым учеником самостоятельного, собственного знания, овладение способностями творческого самовыражения. Новые информационные технологии, мультимедийные продукты – это шаг к повышению качества обучения школьников и в конечном итоге к воспитанию новой личности – ответственной, знающей, способной решать новые задачи, быстро осваивать и эффективно использовать необходимые для этого знания.</w:t>
      </w:r>
    </w:p>
    <w:p w:rsidR="00CB2174" w:rsidRDefault="00E90E74">
      <w:pPr>
        <w:pStyle w:val="a3"/>
        <w:ind w:firstLine="360"/>
        <w:jc w:val="both"/>
        <w:rPr>
          <w:rFonts w:ascii="Open Sans" w:hAnsi="Open Sans" w:cs="Open Sans"/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В качестве вывода</w:t>
      </w:r>
      <w:r>
        <w:rPr>
          <w:rFonts w:ascii="Open Sans" w:hAnsi="Open Sans" w:cs="Open Sans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можно сказать, что учебный</w:t>
      </w:r>
      <w:r>
        <w:rPr>
          <w:sz w:val="24"/>
          <w:szCs w:val="24"/>
          <w:lang w:eastAsia="ru-RU"/>
        </w:rPr>
        <w:t xml:space="preserve"> предмет "Изобразительное искусство" вносит особый вклад в формирование универсальных учебных действий: личностных, </w:t>
      </w:r>
      <w:r>
        <w:rPr>
          <w:sz w:val="24"/>
          <w:szCs w:val="24"/>
          <w:lang w:eastAsia="ru-RU"/>
        </w:rPr>
        <w:lastRenderedPageBreak/>
        <w:t>регулятивных, познавательных, коммуникативных, через разные виды художественной деятельности, организацию совместной учебной деятельности, использование проектных, игровых, поисковых, диалоговых методов, ИКТ, активизирующих учебно-познавательную деятельность учащихся, а также, открывает широкие возможности применения приобретённых на уроках ИЗО УУД.</w:t>
      </w:r>
      <w:proofErr w:type="gramEnd"/>
    </w:p>
    <w:sectPr w:rsidR="00CB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2B5"/>
    <w:multiLevelType w:val="hybridMultilevel"/>
    <w:tmpl w:val="F288E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14D"/>
    <w:multiLevelType w:val="hybridMultilevel"/>
    <w:tmpl w:val="750CD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04E80"/>
    <w:multiLevelType w:val="hybridMultilevel"/>
    <w:tmpl w:val="9FDE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D16FA"/>
    <w:multiLevelType w:val="multilevel"/>
    <w:tmpl w:val="4A70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23D6E"/>
    <w:multiLevelType w:val="multilevel"/>
    <w:tmpl w:val="EB66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61B6B"/>
    <w:multiLevelType w:val="hybridMultilevel"/>
    <w:tmpl w:val="37EE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01513"/>
    <w:multiLevelType w:val="hybridMultilevel"/>
    <w:tmpl w:val="3E34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31F01"/>
    <w:multiLevelType w:val="hybridMultilevel"/>
    <w:tmpl w:val="2BDC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74"/>
    <w:rsid w:val="005C721B"/>
    <w:rsid w:val="009922AF"/>
    <w:rsid w:val="00AC3CED"/>
    <w:rsid w:val="00CB2174"/>
    <w:rsid w:val="00E9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96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5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36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305</cp:lastModifiedBy>
  <cp:revision>8</cp:revision>
  <cp:lastPrinted>2019-09-16T06:21:00Z</cp:lastPrinted>
  <dcterms:created xsi:type="dcterms:W3CDTF">2019-09-15T14:22:00Z</dcterms:created>
  <dcterms:modified xsi:type="dcterms:W3CDTF">2019-09-16T08:01:00Z</dcterms:modified>
</cp:coreProperties>
</file>