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B7" w:rsidRPr="000E1EA2" w:rsidRDefault="000E1EA2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0E1EA2">
        <w:rPr>
          <w:rFonts w:ascii="Times New Roman" w:hAnsi="Times New Roman"/>
          <w:b/>
          <w:sz w:val="36"/>
          <w:szCs w:val="36"/>
        </w:rPr>
        <w:t>Документально-правовые  основы деятельности социального педагога</w:t>
      </w:r>
      <w:bookmarkEnd w:id="0"/>
      <w:r w:rsidRPr="000E1EA2">
        <w:rPr>
          <w:rFonts w:ascii="Times New Roman" w:hAnsi="Times New Roman"/>
          <w:b/>
          <w:sz w:val="36"/>
          <w:szCs w:val="36"/>
        </w:rPr>
        <w:t xml:space="preserve"> в сфере образования</w:t>
      </w:r>
    </w:p>
    <w:p w:rsidR="000E1EA2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Человечество, вступив в 21 век, серьезно озабочено решением проблем правовой защиты подрастающего поколения, поиском эффективных стратегий противодействия беспризорности, наркомании, преступности среди несовершеннолетних; совершенствования профессиональной</w:t>
      </w:r>
      <w:r>
        <w:rPr>
          <w:rFonts w:ascii="Times New Roman" w:hAnsi="Times New Roman"/>
          <w:sz w:val="24"/>
          <w:szCs w:val="24"/>
        </w:rPr>
        <w:t xml:space="preserve"> помощи детям, находящимся в сложной жизненной ситуации. Одним из путей решения этой проблемы является четкое определение нормативно-правовых оснований профессиональной деятельности социального педагога на международном, федеральном, региональном и школьно</w:t>
      </w:r>
      <w:r>
        <w:rPr>
          <w:rFonts w:ascii="Times New Roman" w:hAnsi="Times New Roman"/>
          <w:sz w:val="24"/>
          <w:szCs w:val="24"/>
        </w:rPr>
        <w:t xml:space="preserve">м уровнях. </w:t>
      </w:r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Международный уровень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нормативно-правовых основ социально-педагогической деятельности представлен Конвенцией ООН о правах ребенка. </w:t>
      </w:r>
      <w:proofErr w:type="gramStart"/>
      <w:r>
        <w:rPr>
          <w:rFonts w:ascii="Times New Roman" w:hAnsi="Times New Roman"/>
          <w:sz w:val="24"/>
          <w:szCs w:val="24"/>
        </w:rPr>
        <w:t>Цель Конвенции - максимальная защита интересов ребенка, а Государства-участники уважают и обеспечивают все права,</w:t>
      </w:r>
      <w:r>
        <w:rPr>
          <w:rFonts w:ascii="Times New Roman" w:hAnsi="Times New Roman"/>
          <w:sz w:val="24"/>
          <w:szCs w:val="24"/>
        </w:rPr>
        <w:t xml:space="preserve"> предусмотренные настоящей Конвенцией, за каждым ребенком без какой-либо дискриминации, 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</w:t>
      </w:r>
      <w:r>
        <w:rPr>
          <w:rFonts w:ascii="Times New Roman" w:hAnsi="Times New Roman"/>
          <w:sz w:val="24"/>
          <w:szCs w:val="24"/>
        </w:rPr>
        <w:t xml:space="preserve">я, состояния здоровья и рождения ребенка, его родителей или законных опекунов или каких-либо иных обстоятельств" (ч. 1, ст. 2). </w:t>
      </w:r>
      <w:proofErr w:type="gramEnd"/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Федеральный уровень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нормативно-правовой базы социально-педагогической деятельности представлен рядом Федеральных законов (ФЗ «О</w:t>
      </w:r>
      <w:r>
        <w:rPr>
          <w:rFonts w:ascii="Times New Roman" w:hAnsi="Times New Roman"/>
          <w:sz w:val="24"/>
          <w:szCs w:val="24"/>
        </w:rPr>
        <w:t>б основных гарантиях прав ребенка в РФ», «Семейный кодекс РФ», «Гражданский кодекс РФ», ФЗ «Об образовании», ФЗ «Об основах системы профилактики безнадзорности и правонарушений несовершеннолетних»), Президентскими федеральными программами («Дети России», «</w:t>
      </w:r>
      <w:r>
        <w:rPr>
          <w:rFonts w:ascii="Times New Roman" w:hAnsi="Times New Roman"/>
          <w:sz w:val="24"/>
          <w:szCs w:val="24"/>
        </w:rPr>
        <w:t xml:space="preserve">Молодежь России») и постановлениями Правительства РФ («О концепции профилактики злоупотреблений </w:t>
      </w:r>
      <w:proofErr w:type="spellStart"/>
      <w:r>
        <w:rPr>
          <w:rFonts w:ascii="Times New Roman" w:hAnsi="Times New Roman"/>
          <w:sz w:val="24"/>
          <w:szCs w:val="24"/>
        </w:rPr>
        <w:t>психоактивными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веществами в образовательной среде», «О концепции модернизации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РФ», «Типовое положение об общеобразовательном учреждении» и др.). </w:t>
      </w:r>
      <w:proofErr w:type="gramEnd"/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z w:val="24"/>
          <w:szCs w:val="24"/>
        </w:rPr>
        <w:t xml:space="preserve">деральный закон в качестве приоритетов государственной заботы о детях определяет: 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подготовка детей к полноценной жизни в обществе; 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развитие у детей общественно значимой и творческой активности; 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воспитание у детей высоких нравственных качеств, патр</w:t>
      </w:r>
      <w:r>
        <w:rPr>
          <w:rFonts w:ascii="Times New Roman" w:hAnsi="Times New Roman"/>
          <w:sz w:val="24"/>
          <w:szCs w:val="24"/>
        </w:rPr>
        <w:t xml:space="preserve">иотизма и гражданственности. </w:t>
      </w:r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Право ребенка на жизнь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гарантируется 20-й статьей Конституции РФ. Четвертый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t>Право ребенка на жизнь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гарантируется 20-й статьей Конституции РФ. Четвертый раздел Семейного Кодекса РФ посвящен правам и обязанностям родителей и де</w:t>
      </w:r>
      <w:r>
        <w:rPr>
          <w:rFonts w:ascii="Times New Roman" w:hAnsi="Times New Roman"/>
          <w:sz w:val="24"/>
          <w:szCs w:val="24"/>
        </w:rPr>
        <w:t>тей. Во второй главе этого раздела прописаны права ребенка: «право жить и воспитываться в семье», «право на общение с родителями и другими родственниками», «право на защиту», «право выражать свое мнение», «право на имя, отчество и фамилию», «право на измен</w:t>
      </w:r>
      <w:r>
        <w:rPr>
          <w:rFonts w:ascii="Times New Roman" w:hAnsi="Times New Roman"/>
          <w:sz w:val="24"/>
          <w:szCs w:val="24"/>
        </w:rPr>
        <w:t xml:space="preserve">ение имени и фамилии», «имущественные права ребенка». Право 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ребенка распоряжаться принадлежащим ему на правах собственности имуществом определяются статьями 26 и 28 Гражданского Кодекса РФ. </w:t>
      </w:r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Право на образование гарантируется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43-й статьей Конституции РФ и</w:t>
      </w:r>
      <w:r>
        <w:rPr>
          <w:rFonts w:ascii="Times New Roman" w:hAnsi="Times New Roman"/>
          <w:sz w:val="24"/>
          <w:szCs w:val="24"/>
        </w:rPr>
        <w:t xml:space="preserve"> конкретизируется в 50-й статье 5 главы Закона РФ «Об образовании». Максимальная открытость образовательного процесса в школе для контроля со стороны родителей гарантируется 15-й статьей Закона: «Родителям (законным представителям) несовершеннолетних обуча</w:t>
      </w:r>
      <w:r>
        <w:rPr>
          <w:rFonts w:ascii="Times New Roman" w:hAnsi="Times New Roman"/>
          <w:sz w:val="24"/>
          <w:szCs w:val="24"/>
        </w:rPr>
        <w:t xml:space="preserve">ющихся, воспитанников должна быть обеспечена возможность ознакомления с ходом и содержанием образовательного процесса, а так же с оценками успеваемости обучающихся». </w:t>
      </w:r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Право на охрану здоровья и медицинскую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помощь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гарантируется статьей 41 Конституции РФ и д</w:t>
      </w:r>
      <w:r>
        <w:rPr>
          <w:rFonts w:ascii="Times New Roman" w:hAnsi="Times New Roman"/>
          <w:sz w:val="24"/>
          <w:szCs w:val="24"/>
        </w:rPr>
        <w:t xml:space="preserve">етализируется по отношению к детям, обучающимся в образовательных учреждениях в 51 статье 5 главы Закона РФ «Об образовании». 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Логическим продолжением законотворческой деятельности государства в интересах детства стало принятие </w:t>
      </w:r>
      <w:r>
        <w:rPr>
          <w:rFonts w:ascii="Times New Roman" w:hAnsi="Times New Roman"/>
          <w:bCs/>
          <w:sz w:val="24"/>
          <w:szCs w:val="24"/>
        </w:rPr>
        <w:t>ФЗ «Об основах системы профи</w:t>
      </w:r>
      <w:r>
        <w:rPr>
          <w:rFonts w:ascii="Times New Roman" w:hAnsi="Times New Roman"/>
          <w:bCs/>
          <w:sz w:val="24"/>
          <w:szCs w:val="24"/>
        </w:rPr>
        <w:t xml:space="preserve">лактики безнадзорности и правонарушений </w:t>
      </w:r>
      <w:proofErr w:type="gramStart"/>
      <w:r>
        <w:rPr>
          <w:rFonts w:ascii="Times New Roman" w:hAnsi="Times New Roman"/>
          <w:bCs/>
          <w:sz w:val="24"/>
          <w:szCs w:val="24"/>
        </w:rPr>
        <w:t>не-совершеннолетних</w:t>
      </w:r>
      <w:proofErr w:type="gramEnd"/>
      <w:r>
        <w:rPr>
          <w:rFonts w:ascii="Times New Roman" w:hAnsi="Times New Roman"/>
          <w:bCs/>
          <w:sz w:val="24"/>
          <w:szCs w:val="24"/>
        </w:rPr>
        <w:t>» (1999г.).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первой главе Федерального закона определены: основные понятия, задачи и принципы деятельности по профилактике безнадзорности и правонарушений несовершеннолетних; органы и учреждения с</w:t>
      </w:r>
      <w:r>
        <w:rPr>
          <w:rFonts w:ascii="Times New Roman" w:hAnsi="Times New Roman"/>
          <w:sz w:val="24"/>
          <w:szCs w:val="24"/>
        </w:rPr>
        <w:t xml:space="preserve">истемы профилактики безнадзорности и правонарушений несовершеннолетних; основания для проведения индивидуальной профилактической работы; права лиц, в отношении которых проводится индивидуальная профилактическая работа. </w:t>
      </w:r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законодательные и подзаконные акты не исчерпывают всего многообразия нормативных оснований социально-педагогической деятельности большое значение, в этой связи, имеет законотворчество региональных органов самоуправления. </w:t>
      </w:r>
    </w:p>
    <w:p w:rsidR="00623AB7" w:rsidRDefault="000E1EA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Региональный уровень н</w:t>
      </w:r>
      <w:r>
        <w:rPr>
          <w:rFonts w:ascii="Times New Roman" w:hAnsi="Times New Roman"/>
          <w:bCs/>
          <w:sz w:val="24"/>
          <w:szCs w:val="24"/>
        </w:rPr>
        <w:t>ормативной базы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социально-педагогической деятельности представлен рядом Областных законов: </w:t>
      </w:r>
      <w:proofErr w:type="gramStart"/>
      <w:r>
        <w:rPr>
          <w:rFonts w:ascii="Times New Roman" w:hAnsi="Times New Roman"/>
          <w:sz w:val="24"/>
          <w:szCs w:val="24"/>
        </w:rPr>
        <w:t>Постановление Губернатора МО от 17.04.2015 N 139-ПГ "Об утверждении Порядка осуществления деятельности по раннему выявлению случаев нарушения прав и законных интерес</w:t>
      </w:r>
      <w:r>
        <w:rPr>
          <w:rFonts w:ascii="Times New Roman" w:hAnsi="Times New Roman"/>
          <w:sz w:val="24"/>
          <w:szCs w:val="24"/>
        </w:rPr>
        <w:t>ов детей и оказанию помощи семьям в вопросах защиты прав и законных интересов детей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«О предоставлении полного государственного обеспечения и дополнительных гарантий по социальной поддержке </w:t>
      </w:r>
      <w:r>
        <w:rPr>
          <w:rFonts w:ascii="Times New Roman" w:hAnsi="Times New Roman"/>
          <w:sz w:val="24"/>
          <w:szCs w:val="24"/>
        </w:rPr>
        <w:lastRenderedPageBreak/>
        <w:t>детям-сиротам и детям, оставшимся без попечения родителей» от 26.1</w:t>
      </w:r>
      <w:r>
        <w:rPr>
          <w:rFonts w:ascii="Times New Roman" w:hAnsi="Times New Roman"/>
          <w:sz w:val="24"/>
          <w:szCs w:val="24"/>
        </w:rPr>
        <w:t>2.2007г. №12/28-п;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«Об обеспечении дополнительных гарантий по социальной поддержке детей-сирот и детей, оставшихся без попечения родителей и предоставления им полного государственного обеспечения» от 17.11.2004г. №7, 7/117-п;  «О мерах по предупреждению пр</w:t>
      </w:r>
      <w:r>
        <w:rPr>
          <w:rFonts w:ascii="Times New Roman" w:hAnsi="Times New Roman"/>
          <w:sz w:val="24"/>
          <w:szCs w:val="24"/>
        </w:rPr>
        <w:t>ичинения вреда здоровью и развитию несовершеннолетних в Московской обл.» от 26.11.2009 г. № 14/98-П;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Правительства </w:t>
      </w:r>
      <w:proofErr w:type="spellStart"/>
      <w:r>
        <w:rPr>
          <w:rFonts w:ascii="Times New Roman" w:hAnsi="Times New Roman"/>
          <w:sz w:val="24"/>
          <w:szCs w:val="24"/>
        </w:rPr>
        <w:t>Моск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от 4.10 2007г. №751/32 «Об утверждении норм материального и денежного обеспечения детей-сирот и детей, оставшихся бе</w:t>
      </w:r>
      <w:r>
        <w:rPr>
          <w:rFonts w:ascii="Times New Roman" w:hAnsi="Times New Roman"/>
          <w:sz w:val="24"/>
          <w:szCs w:val="24"/>
        </w:rPr>
        <w:t xml:space="preserve">з попечения родителей»; «О мерах социальной поддержки семьи и детей в Московской обл.» от 21.12.2005г., №5/163-п и другие </w:t>
      </w:r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эффективной профессиональной деятельности социального педагога особый смысл имеет школьный уровень нормативно-правовых документов</w:t>
      </w:r>
      <w:r>
        <w:rPr>
          <w:rFonts w:ascii="Times New Roman" w:hAnsi="Times New Roman"/>
          <w:sz w:val="24"/>
          <w:szCs w:val="24"/>
        </w:rPr>
        <w:t>, включающий следующий перечень документов: Устав образовательного учреждения, составленный на основе Типового положения об образовательном учреждении с учетом специфических условий данного образовательного учреждения; программа развития образовательного у</w:t>
      </w:r>
      <w:r>
        <w:rPr>
          <w:rFonts w:ascii="Times New Roman" w:hAnsi="Times New Roman"/>
          <w:sz w:val="24"/>
          <w:szCs w:val="24"/>
        </w:rPr>
        <w:t xml:space="preserve">чреждения, определяющая стратегию жизнедеятельности учреждения на ближайшие годы; концепция воспитания данного образовательного учреждения; должностная инструкция социального педагога данного образовательного учреждения; программа социально-педагогической </w:t>
      </w:r>
      <w:r>
        <w:rPr>
          <w:rFonts w:ascii="Times New Roman" w:hAnsi="Times New Roman"/>
          <w:sz w:val="24"/>
          <w:szCs w:val="24"/>
        </w:rPr>
        <w:t>деятельности данного образовательного учреждения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23AB7" w:rsidRDefault="000E1E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социального педагога – это зона доверия между людьми, путь к их взаимопониманию, взаимопомощи, взаимоответственности. </w:t>
      </w:r>
      <w:proofErr w:type="gramStart"/>
      <w:r>
        <w:rPr>
          <w:rFonts w:ascii="Times New Roman" w:hAnsi="Times New Roman"/>
          <w:sz w:val="24"/>
          <w:szCs w:val="24"/>
        </w:rPr>
        <w:t>Обязательные качества социального педагога–психологическая грамотность, де</w:t>
      </w:r>
      <w:r>
        <w:rPr>
          <w:rFonts w:ascii="Times New Roman" w:hAnsi="Times New Roman"/>
          <w:sz w:val="24"/>
          <w:szCs w:val="24"/>
        </w:rPr>
        <w:t>ликатность.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Человек, избравший эту профессию, должен быть гуманистом, обладать хорошими коммуникативными и организаторскими способностями, высокой духовной и общей культурой, чувством такта, уметь анализировать социальные явления, видеть свое место и свою </w:t>
      </w:r>
      <w:r>
        <w:rPr>
          <w:rFonts w:ascii="Times New Roman" w:hAnsi="Times New Roman"/>
          <w:sz w:val="24"/>
          <w:szCs w:val="24"/>
        </w:rPr>
        <w:t>активную роль в защите права ребенка, как  человека, на достойную жизнь, твердые нравственные принципы и действовать исключительно в соответствии с законами и правовыми актами РФ.</w:t>
      </w:r>
      <w:proofErr w:type="gramEnd"/>
    </w:p>
    <w:sectPr w:rsidR="0062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B7"/>
    <w:rsid w:val="000E1EA2"/>
    <w:rsid w:val="006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305</cp:lastModifiedBy>
  <cp:revision>8</cp:revision>
  <cp:lastPrinted>2017-11-28T18:50:00Z</cp:lastPrinted>
  <dcterms:created xsi:type="dcterms:W3CDTF">2017-11-27T17:50:00Z</dcterms:created>
  <dcterms:modified xsi:type="dcterms:W3CDTF">2018-02-22T09:04:00Z</dcterms:modified>
</cp:coreProperties>
</file>